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bookmarkStart w:id="0" w:name="_GoBack"/>
      <w:bookmarkEnd w:id="0"/>
    </w:p>
    <w:p w:rsidR="0002222B" w:rsidRPr="0002222B" w:rsidRDefault="0002222B" w:rsidP="0002222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2222B">
        <w:rPr>
          <w:rFonts w:ascii="Calibri" w:eastAsia="Calibri" w:hAnsi="Calibri" w:cs="Times New Roman"/>
          <w:b/>
          <w:sz w:val="16"/>
          <w:szCs w:val="16"/>
        </w:rPr>
        <w:t>OBSERVACIONES Y/O COMENTARIOS</w:t>
      </w:r>
      <w:r w:rsidRPr="0002222B">
        <w:rPr>
          <w:rFonts w:ascii="Calibri" w:eastAsia="Calibri" w:hAnsi="Calibri" w:cs="Times New Roman"/>
          <w:b/>
          <w:sz w:val="16"/>
          <w:szCs w:val="16"/>
          <w:vertAlign w:val="superscript"/>
        </w:rPr>
        <w:footnoteReference w:id="1"/>
      </w:r>
    </w:p>
    <w:p w:rsidR="0002222B" w:rsidRPr="0002222B" w:rsidRDefault="0002222B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  <w:r>
        <w:rPr>
          <w:rFonts w:ascii="Calibri" w:eastAsia="Calibri" w:hAnsi="Calibri" w:cs="Calibri"/>
          <w:b/>
          <w:bCs/>
          <w:sz w:val="16"/>
          <w:szCs w:val="20"/>
          <w:lang w:val="es-ES_tradnl"/>
        </w:rPr>
        <w:t xml:space="preserve">MODIFICACIÓN </w:t>
      </w:r>
      <w:r w:rsidRPr="0002222B">
        <w:rPr>
          <w:rFonts w:ascii="Calibri" w:eastAsia="Calibri" w:hAnsi="Calibri" w:cs="Calibri"/>
          <w:b/>
          <w:bCs/>
          <w:sz w:val="16"/>
          <w:szCs w:val="20"/>
          <w:lang w:val="es-ES_tradnl"/>
        </w:rPr>
        <w:t xml:space="preserve">REGLAMENTO </w:t>
      </w:r>
      <w:r w:rsidRPr="0002222B">
        <w:rPr>
          <w:rFonts w:ascii="Calibri" w:eastAsia="Calibri" w:hAnsi="Calibri" w:cs="Calibri"/>
          <w:b/>
          <w:bCs/>
          <w:sz w:val="16"/>
          <w:szCs w:val="20"/>
        </w:rPr>
        <w:t>DE LA LEY GENERAL DE SERVICIOS ELÉCTRICOS</w:t>
      </w:r>
    </w:p>
    <w:p w:rsidR="0002222B" w:rsidRPr="0002222B" w:rsidRDefault="0002222B" w:rsidP="00022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20"/>
        </w:rPr>
      </w:pPr>
    </w:p>
    <w:p w:rsidR="0002222B" w:rsidRPr="0002222B" w:rsidRDefault="0002222B" w:rsidP="0002222B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5"/>
        <w:gridCol w:w="1855"/>
        <w:gridCol w:w="2555"/>
        <w:gridCol w:w="2555"/>
        <w:gridCol w:w="5244"/>
        <w:gridCol w:w="4647"/>
      </w:tblGrid>
      <w:tr w:rsidR="00F8437E" w:rsidRPr="0002222B" w:rsidTr="00F8437E">
        <w:trPr>
          <w:trHeight w:val="584"/>
        </w:trPr>
        <w:tc>
          <w:tcPr>
            <w:tcW w:w="117" w:type="pct"/>
            <w:shd w:val="clear" w:color="auto" w:fill="1F497D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537" w:type="pct"/>
            <w:shd w:val="clear" w:color="auto" w:fill="1F497D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NOMBRE/RAZÓN SOCIAL</w:t>
            </w:r>
          </w:p>
        </w:tc>
        <w:tc>
          <w:tcPr>
            <w:tcW w:w="740" w:type="pct"/>
            <w:shd w:val="clear" w:color="auto" w:fill="1F497D"/>
            <w:vAlign w:val="center"/>
          </w:tcPr>
          <w:p w:rsidR="00F8437E" w:rsidRPr="00DD1535" w:rsidRDefault="00F8437E" w:rsidP="00F8437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40" w:type="pct"/>
            <w:shd w:val="clear" w:color="auto" w:fill="1F497D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ARTÍCULO DEL REGLAMENTO</w:t>
            </w:r>
          </w:p>
        </w:tc>
        <w:tc>
          <w:tcPr>
            <w:tcW w:w="1519" w:type="pct"/>
            <w:shd w:val="clear" w:color="auto" w:fill="1F497D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OBSERVACIONES Y/O COMENTARIOS</w:t>
            </w:r>
          </w:p>
        </w:tc>
        <w:tc>
          <w:tcPr>
            <w:tcW w:w="1346" w:type="pct"/>
            <w:shd w:val="clear" w:color="auto" w:fill="1F497D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b/>
                <w:color w:val="FFFFFF"/>
                <w:sz w:val="16"/>
                <w:szCs w:val="16"/>
              </w:rPr>
              <w:t>PROPUESTA DE TEXTO</w:t>
            </w:r>
          </w:p>
        </w:tc>
      </w:tr>
      <w:tr w:rsidR="00F8437E" w:rsidRPr="0002222B" w:rsidTr="00F8437E">
        <w:trPr>
          <w:trHeight w:val="563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57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5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3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57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5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3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57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5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5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8437E" w:rsidRPr="0002222B" w:rsidTr="00F8437E">
        <w:trPr>
          <w:trHeight w:val="565"/>
        </w:trPr>
        <w:tc>
          <w:tcPr>
            <w:tcW w:w="117" w:type="pct"/>
            <w:vAlign w:val="center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222B"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537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DD1535" w:rsidRDefault="00F8437E" w:rsidP="00F84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19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46" w:type="pct"/>
          </w:tcPr>
          <w:p w:rsidR="00F8437E" w:rsidRPr="0002222B" w:rsidRDefault="00F8437E" w:rsidP="00F8437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2222B" w:rsidRPr="0002222B" w:rsidRDefault="0002222B" w:rsidP="0002222B">
      <w:pPr>
        <w:spacing w:after="200" w:line="276" w:lineRule="auto"/>
        <w:rPr>
          <w:rFonts w:ascii="Calibri" w:eastAsia="Calibri" w:hAnsi="Calibri" w:cs="Times New Roman"/>
        </w:rPr>
      </w:pPr>
    </w:p>
    <w:p w:rsidR="00633AF8" w:rsidRDefault="00633AF8"/>
    <w:sectPr w:rsidR="00633AF8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3A" w:rsidRDefault="00B1233A" w:rsidP="0002222B">
      <w:pPr>
        <w:spacing w:after="0" w:line="240" w:lineRule="auto"/>
      </w:pPr>
      <w:r>
        <w:separator/>
      </w:r>
    </w:p>
  </w:endnote>
  <w:endnote w:type="continuationSeparator" w:id="0">
    <w:p w:rsidR="00B1233A" w:rsidRDefault="00B1233A" w:rsidP="0002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3A" w:rsidRDefault="00B1233A" w:rsidP="0002222B">
      <w:pPr>
        <w:spacing w:after="0" w:line="240" w:lineRule="auto"/>
      </w:pPr>
      <w:r>
        <w:separator/>
      </w:r>
    </w:p>
  </w:footnote>
  <w:footnote w:type="continuationSeparator" w:id="0">
    <w:p w:rsidR="00B1233A" w:rsidRDefault="00B1233A" w:rsidP="0002222B">
      <w:pPr>
        <w:spacing w:after="0" w:line="240" w:lineRule="auto"/>
      </w:pPr>
      <w:r>
        <w:continuationSeparator/>
      </w:r>
    </w:p>
  </w:footnote>
  <w:footnote w:id="1">
    <w:p w:rsidR="0002222B" w:rsidRPr="00137919" w:rsidRDefault="0002222B" w:rsidP="0002222B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con sus observaciones y/o comentarios 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:rsidR="00F8437E" w:rsidRDefault="00F8437E" w:rsidP="00F8437E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2B"/>
    <w:rsid w:val="0002222B"/>
    <w:rsid w:val="001343E8"/>
    <w:rsid w:val="002A241E"/>
    <w:rsid w:val="00633AF8"/>
    <w:rsid w:val="00AE42CE"/>
    <w:rsid w:val="00B1233A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DE8D-B97C-48C7-BE70-0866F79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22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22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2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Martínez Romero</dc:creator>
  <cp:keywords/>
  <dc:description/>
  <cp:lastModifiedBy>Macarena Martínez Romero</cp:lastModifiedBy>
  <cp:revision>2</cp:revision>
  <dcterms:created xsi:type="dcterms:W3CDTF">2020-05-11T18:43:00Z</dcterms:created>
  <dcterms:modified xsi:type="dcterms:W3CDTF">2020-05-11T18:43:00Z</dcterms:modified>
</cp:coreProperties>
</file>